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09067" w14:textId="77777777" w:rsidR="008C00CB" w:rsidRPr="008C00CB" w:rsidRDefault="008C00CB">
      <w:pPr>
        <w:rPr>
          <w:rFonts w:ascii="Arial" w:hAnsi="Arial" w:cs="Arial"/>
          <w:b/>
          <w:sz w:val="40"/>
          <w:szCs w:val="40"/>
        </w:rPr>
      </w:pPr>
      <w:r w:rsidRPr="008C00CB">
        <w:rPr>
          <w:rFonts w:ascii="Arial" w:hAnsi="Arial" w:cs="Arial"/>
          <w:b/>
          <w:sz w:val="40"/>
          <w:szCs w:val="40"/>
        </w:rPr>
        <w:t>Short-term Rental Accommodations (STRA)</w:t>
      </w:r>
    </w:p>
    <w:p w14:paraId="38978BF1" w14:textId="595FADC9" w:rsidR="008C00CB" w:rsidRDefault="008C00CB" w:rsidP="008C00CB">
      <w:pPr>
        <w:jc w:val="both"/>
        <w:rPr>
          <w:rFonts w:ascii="Arial" w:hAnsi="Arial" w:cs="Arial"/>
          <w:sz w:val="24"/>
          <w:szCs w:val="24"/>
        </w:rPr>
      </w:pPr>
      <w:r w:rsidRPr="008C00CB">
        <w:rPr>
          <w:rFonts w:ascii="Arial" w:hAnsi="Arial" w:cs="Arial"/>
          <w:sz w:val="24"/>
          <w:szCs w:val="24"/>
        </w:rPr>
        <w:t xml:space="preserve">The Licenced Short-term Rental Accommodations (STRA) List provides information on existing Licenced STRA in the Town of Georgina. Please note that this information is constantly being updated and may not accurately reflect recent application submissions under review by the Town. The </w:t>
      </w:r>
      <w:r w:rsidR="0090504A" w:rsidRPr="0090504A">
        <w:rPr>
          <w:rFonts w:ascii="Arial" w:hAnsi="Arial" w:cs="Arial"/>
          <w:sz w:val="24"/>
          <w:szCs w:val="24"/>
        </w:rPr>
        <w:t>T</w:t>
      </w:r>
      <w:r w:rsidRPr="0090504A">
        <w:rPr>
          <w:rFonts w:ascii="Arial" w:hAnsi="Arial" w:cs="Arial"/>
          <w:sz w:val="24"/>
          <w:szCs w:val="24"/>
        </w:rPr>
        <w:t>own</w:t>
      </w:r>
      <w:r w:rsidRPr="008C00CB">
        <w:rPr>
          <w:rFonts w:ascii="Arial" w:hAnsi="Arial" w:cs="Arial"/>
          <w:sz w:val="24"/>
          <w:szCs w:val="24"/>
        </w:rPr>
        <w:t xml:space="preserve"> of Georgina provides this list for personal use and for reference purposes only.</w:t>
      </w:r>
    </w:p>
    <w:p w14:paraId="28E078CA" w14:textId="77777777" w:rsidR="008C00CB" w:rsidRDefault="008C00CB" w:rsidP="008C00CB">
      <w:pPr>
        <w:jc w:val="both"/>
        <w:rPr>
          <w:rFonts w:ascii="Arial" w:hAnsi="Arial" w:cs="Arial"/>
          <w:sz w:val="24"/>
          <w:szCs w:val="24"/>
        </w:rPr>
      </w:pPr>
    </w:p>
    <w:p w14:paraId="4686A7DD" w14:textId="77777777" w:rsidR="008C00CB" w:rsidRDefault="008C00CB" w:rsidP="008C00CB">
      <w:pPr>
        <w:jc w:val="both"/>
        <w:rPr>
          <w:rFonts w:ascii="Arial" w:hAnsi="Arial" w:cs="Arial"/>
          <w:sz w:val="24"/>
          <w:szCs w:val="24"/>
        </w:rPr>
      </w:pPr>
      <w:r>
        <w:rPr>
          <w:rFonts w:ascii="Arial" w:hAnsi="Arial" w:cs="Arial"/>
          <w:sz w:val="24"/>
          <w:szCs w:val="24"/>
        </w:rPr>
        <w:t>357 Baldwin Road, Baldwin</w:t>
      </w:r>
    </w:p>
    <w:p w14:paraId="36E291E4" w14:textId="77777777" w:rsidR="008C00CB" w:rsidRDefault="008C00CB" w:rsidP="008C00CB">
      <w:pPr>
        <w:jc w:val="both"/>
        <w:rPr>
          <w:rFonts w:ascii="Arial" w:hAnsi="Arial" w:cs="Arial"/>
          <w:sz w:val="24"/>
          <w:szCs w:val="24"/>
        </w:rPr>
      </w:pPr>
      <w:r>
        <w:rPr>
          <w:rFonts w:ascii="Arial" w:hAnsi="Arial" w:cs="Arial"/>
          <w:sz w:val="24"/>
          <w:szCs w:val="24"/>
        </w:rPr>
        <w:t>24357 Highway 48, Baldwin</w:t>
      </w:r>
    </w:p>
    <w:p w14:paraId="2D03B20B" w14:textId="77777777" w:rsidR="00010B39" w:rsidRDefault="00010B39" w:rsidP="008C00CB">
      <w:pPr>
        <w:jc w:val="both"/>
        <w:rPr>
          <w:rFonts w:ascii="Arial" w:hAnsi="Arial" w:cs="Arial"/>
          <w:sz w:val="24"/>
          <w:szCs w:val="24"/>
        </w:rPr>
      </w:pPr>
      <w:r>
        <w:rPr>
          <w:rFonts w:ascii="Arial" w:hAnsi="Arial" w:cs="Arial"/>
          <w:sz w:val="24"/>
          <w:szCs w:val="24"/>
        </w:rPr>
        <w:t>78 Clovelly Cove, Cannington</w:t>
      </w:r>
    </w:p>
    <w:p w14:paraId="01D21E27"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33 Albert Street, Jackson’s Point</w:t>
      </w:r>
    </w:p>
    <w:p w14:paraId="74DB5C96" w14:textId="77777777" w:rsidR="00231741" w:rsidRDefault="00231741" w:rsidP="008C00CB">
      <w:pPr>
        <w:spacing w:line="240" w:lineRule="auto"/>
        <w:jc w:val="both"/>
        <w:rPr>
          <w:rFonts w:ascii="Arial" w:hAnsi="Arial" w:cs="Arial"/>
          <w:sz w:val="24"/>
          <w:szCs w:val="24"/>
        </w:rPr>
      </w:pPr>
      <w:r>
        <w:rPr>
          <w:rFonts w:ascii="Arial" w:hAnsi="Arial" w:cs="Arial"/>
          <w:sz w:val="24"/>
          <w:szCs w:val="24"/>
        </w:rPr>
        <w:t>62 Brule Lakeway, Jackson’s Point</w:t>
      </w:r>
    </w:p>
    <w:p w14:paraId="1E7BDCF5" w14:textId="77777777" w:rsidR="00595A6D" w:rsidRDefault="00595A6D" w:rsidP="008C00CB">
      <w:pPr>
        <w:spacing w:line="240" w:lineRule="auto"/>
        <w:jc w:val="both"/>
        <w:rPr>
          <w:rFonts w:ascii="Arial" w:hAnsi="Arial" w:cs="Arial"/>
          <w:sz w:val="24"/>
          <w:szCs w:val="24"/>
        </w:rPr>
      </w:pPr>
      <w:r>
        <w:rPr>
          <w:rFonts w:ascii="Arial" w:hAnsi="Arial" w:cs="Arial"/>
          <w:sz w:val="24"/>
          <w:szCs w:val="24"/>
        </w:rPr>
        <w:t>32 Hardwood Drive, Jackson’s Point</w:t>
      </w:r>
    </w:p>
    <w:p w14:paraId="10D87428"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863 Lake Drive E, Jackson’s Point</w:t>
      </w:r>
    </w:p>
    <w:p w14:paraId="5AECCB24"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52 Lorne Street, Jackson’s Point</w:t>
      </w:r>
    </w:p>
    <w:p w14:paraId="493A0F27"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1961 Metro Road N, Jackson’s Point</w:t>
      </w:r>
    </w:p>
    <w:p w14:paraId="5364144C" w14:textId="77777777" w:rsidR="00DB7840" w:rsidRDefault="00DB7840" w:rsidP="008C00CB">
      <w:pPr>
        <w:spacing w:line="240" w:lineRule="auto"/>
        <w:jc w:val="both"/>
        <w:rPr>
          <w:rFonts w:ascii="Arial" w:hAnsi="Arial" w:cs="Arial"/>
          <w:sz w:val="24"/>
          <w:szCs w:val="24"/>
        </w:rPr>
      </w:pPr>
      <w:r>
        <w:rPr>
          <w:rFonts w:ascii="Arial" w:hAnsi="Arial" w:cs="Arial"/>
          <w:sz w:val="24"/>
          <w:szCs w:val="24"/>
        </w:rPr>
        <w:t>25 Pinery Lane, Jackson’s Point</w:t>
      </w:r>
    </w:p>
    <w:p w14:paraId="416B8C3D" w14:textId="77777777" w:rsidR="006442D3" w:rsidRDefault="006442D3" w:rsidP="008C00CB">
      <w:pPr>
        <w:spacing w:line="240" w:lineRule="auto"/>
        <w:jc w:val="both"/>
        <w:rPr>
          <w:rFonts w:ascii="Arial" w:hAnsi="Arial" w:cs="Arial"/>
          <w:sz w:val="24"/>
          <w:szCs w:val="24"/>
        </w:rPr>
      </w:pPr>
      <w:r>
        <w:rPr>
          <w:rFonts w:ascii="Arial" w:hAnsi="Arial" w:cs="Arial"/>
          <w:sz w:val="24"/>
          <w:szCs w:val="24"/>
        </w:rPr>
        <w:t>7 Bruce Avenue, Keswick</w:t>
      </w:r>
    </w:p>
    <w:p w14:paraId="55EFD7D3" w14:textId="77777777" w:rsidR="00091913" w:rsidRDefault="00091913" w:rsidP="008C00CB">
      <w:pPr>
        <w:spacing w:line="240" w:lineRule="auto"/>
        <w:jc w:val="both"/>
        <w:rPr>
          <w:rFonts w:ascii="Arial" w:hAnsi="Arial" w:cs="Arial"/>
          <w:sz w:val="24"/>
          <w:szCs w:val="24"/>
        </w:rPr>
      </w:pPr>
      <w:r>
        <w:rPr>
          <w:rFonts w:ascii="Arial" w:hAnsi="Arial" w:cs="Arial"/>
          <w:sz w:val="24"/>
          <w:szCs w:val="24"/>
        </w:rPr>
        <w:t>26 Cameron Crescent, Keswick</w:t>
      </w:r>
    </w:p>
    <w:p w14:paraId="6D37A76B"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68 Cook’s Bay Drive, Keswick</w:t>
      </w:r>
    </w:p>
    <w:p w14:paraId="0B1EB80C" w14:textId="77777777" w:rsidR="0090165D" w:rsidRDefault="0090165D" w:rsidP="008C00CB">
      <w:pPr>
        <w:spacing w:line="240" w:lineRule="auto"/>
        <w:jc w:val="both"/>
        <w:rPr>
          <w:rFonts w:ascii="Arial" w:hAnsi="Arial" w:cs="Arial"/>
          <w:sz w:val="24"/>
          <w:szCs w:val="24"/>
        </w:rPr>
      </w:pPr>
      <w:r>
        <w:rPr>
          <w:rFonts w:ascii="Arial" w:hAnsi="Arial" w:cs="Arial"/>
          <w:sz w:val="24"/>
          <w:szCs w:val="24"/>
        </w:rPr>
        <w:t>102 Cook’s Bay Drive, Keswick</w:t>
      </w:r>
    </w:p>
    <w:p w14:paraId="348767B9"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229 Elm Avenue, Keswick</w:t>
      </w:r>
    </w:p>
    <w:p w14:paraId="49A2E2FF"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850 Isobel Avenue, Keswick</w:t>
      </w:r>
    </w:p>
    <w:p w14:paraId="08EB32B9" w14:textId="77777777" w:rsidR="00497DBB" w:rsidRDefault="00497DBB" w:rsidP="008C00CB">
      <w:pPr>
        <w:spacing w:line="240" w:lineRule="auto"/>
        <w:jc w:val="both"/>
        <w:rPr>
          <w:rFonts w:ascii="Arial" w:hAnsi="Arial" w:cs="Arial"/>
          <w:sz w:val="24"/>
          <w:szCs w:val="24"/>
        </w:rPr>
      </w:pPr>
      <w:r>
        <w:rPr>
          <w:rFonts w:ascii="Arial" w:hAnsi="Arial" w:cs="Arial"/>
          <w:sz w:val="24"/>
          <w:szCs w:val="24"/>
        </w:rPr>
        <w:t>93 Lake Drive E, Keswick</w:t>
      </w:r>
    </w:p>
    <w:p w14:paraId="42058DC4"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49 Lake Drive E, Keswick</w:t>
      </w:r>
    </w:p>
    <w:p w14:paraId="6A1C78A2"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41 Lake Drive N, Keswick</w:t>
      </w:r>
    </w:p>
    <w:p w14:paraId="614CD649"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225 Lake Drive N, Keswick</w:t>
      </w:r>
    </w:p>
    <w:p w14:paraId="5BC59CE3"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919 Lake Drive N, Keswick</w:t>
      </w:r>
    </w:p>
    <w:p w14:paraId="47209FA9"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943A Lake Drive N, Keswick</w:t>
      </w:r>
    </w:p>
    <w:p w14:paraId="4999DF26" w14:textId="77777777" w:rsidR="008D1565" w:rsidRDefault="008D1565" w:rsidP="008D1565">
      <w:pPr>
        <w:spacing w:line="240" w:lineRule="auto"/>
        <w:jc w:val="both"/>
        <w:rPr>
          <w:rFonts w:ascii="Arial" w:hAnsi="Arial" w:cs="Arial"/>
          <w:sz w:val="24"/>
          <w:szCs w:val="24"/>
        </w:rPr>
      </w:pPr>
      <w:r>
        <w:rPr>
          <w:rFonts w:ascii="Arial" w:hAnsi="Arial" w:cs="Arial"/>
          <w:sz w:val="24"/>
          <w:szCs w:val="24"/>
        </w:rPr>
        <w:t>544 Lake Drive S, Keswick</w:t>
      </w:r>
    </w:p>
    <w:p w14:paraId="2F129CF5"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lastRenderedPageBreak/>
        <w:t>582 Lake Drive S, Keswick</w:t>
      </w:r>
    </w:p>
    <w:p w14:paraId="781C28E9" w14:textId="77777777" w:rsidR="00DF46AB" w:rsidRDefault="00DF46AB" w:rsidP="008C00CB">
      <w:pPr>
        <w:spacing w:line="240" w:lineRule="auto"/>
        <w:jc w:val="both"/>
        <w:rPr>
          <w:rFonts w:ascii="Arial" w:hAnsi="Arial" w:cs="Arial"/>
          <w:sz w:val="24"/>
          <w:szCs w:val="24"/>
        </w:rPr>
      </w:pPr>
      <w:r>
        <w:rPr>
          <w:rFonts w:ascii="Arial" w:hAnsi="Arial" w:cs="Arial"/>
          <w:sz w:val="24"/>
          <w:szCs w:val="24"/>
        </w:rPr>
        <w:t>720 Lake Drive S, Keswick</w:t>
      </w:r>
    </w:p>
    <w:p w14:paraId="6B5A5E8A"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299 Parkwood Avenue, Keswick</w:t>
      </w:r>
    </w:p>
    <w:p w14:paraId="04E9C38E" w14:textId="77777777" w:rsidR="00036FFC" w:rsidRDefault="00036FFC" w:rsidP="008C00CB">
      <w:pPr>
        <w:spacing w:line="240" w:lineRule="auto"/>
        <w:jc w:val="both"/>
        <w:rPr>
          <w:rFonts w:ascii="Arial" w:hAnsi="Arial" w:cs="Arial"/>
          <w:sz w:val="24"/>
          <w:szCs w:val="24"/>
        </w:rPr>
      </w:pPr>
      <w:r>
        <w:rPr>
          <w:rFonts w:ascii="Arial" w:hAnsi="Arial" w:cs="Arial"/>
          <w:sz w:val="24"/>
          <w:szCs w:val="24"/>
        </w:rPr>
        <w:t>11 Red Robin Road, Keswick</w:t>
      </w:r>
    </w:p>
    <w:p w14:paraId="16FFD5F6" w14:textId="77777777" w:rsidR="00DF46AB" w:rsidRDefault="00DF46AB" w:rsidP="008C00CB">
      <w:pPr>
        <w:spacing w:line="240" w:lineRule="auto"/>
        <w:jc w:val="both"/>
        <w:rPr>
          <w:rFonts w:ascii="Arial" w:hAnsi="Arial" w:cs="Arial"/>
          <w:sz w:val="24"/>
          <w:szCs w:val="24"/>
        </w:rPr>
      </w:pPr>
      <w:r>
        <w:rPr>
          <w:rFonts w:ascii="Arial" w:hAnsi="Arial" w:cs="Arial"/>
          <w:sz w:val="24"/>
          <w:szCs w:val="24"/>
        </w:rPr>
        <w:t>175 Riveredge Drive, Keswick</w:t>
      </w:r>
    </w:p>
    <w:p w14:paraId="6FBFFAC2" w14:textId="77777777" w:rsidR="00DF46AB" w:rsidRDefault="00DF46AB" w:rsidP="008C00CB">
      <w:pPr>
        <w:spacing w:line="240" w:lineRule="auto"/>
        <w:jc w:val="both"/>
        <w:rPr>
          <w:rFonts w:ascii="Arial" w:hAnsi="Arial" w:cs="Arial"/>
          <w:sz w:val="24"/>
          <w:szCs w:val="24"/>
        </w:rPr>
      </w:pPr>
      <w:r>
        <w:rPr>
          <w:rFonts w:ascii="Arial" w:hAnsi="Arial" w:cs="Arial"/>
          <w:sz w:val="24"/>
          <w:szCs w:val="24"/>
        </w:rPr>
        <w:t>66 Riverglen Drive, Keswick</w:t>
      </w:r>
    </w:p>
    <w:p w14:paraId="3303CDC0" w14:textId="77777777" w:rsidR="00CF6590" w:rsidRDefault="00CF6590" w:rsidP="008C00CB">
      <w:pPr>
        <w:spacing w:line="240" w:lineRule="auto"/>
        <w:jc w:val="both"/>
        <w:rPr>
          <w:rFonts w:ascii="Arial" w:hAnsi="Arial" w:cs="Arial"/>
          <w:sz w:val="24"/>
          <w:szCs w:val="24"/>
        </w:rPr>
      </w:pPr>
      <w:r>
        <w:rPr>
          <w:rFonts w:ascii="Arial" w:hAnsi="Arial" w:cs="Arial"/>
          <w:sz w:val="24"/>
          <w:szCs w:val="24"/>
        </w:rPr>
        <w:t>44 Shirlea Boulevard, Keswick</w:t>
      </w:r>
    </w:p>
    <w:p w14:paraId="33F92088"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193 Way’s Bay Road, Keswick</w:t>
      </w:r>
    </w:p>
    <w:p w14:paraId="7761DCD1" w14:textId="77777777" w:rsidR="00967EFA" w:rsidRDefault="00967EFA" w:rsidP="008C00CB">
      <w:pPr>
        <w:spacing w:line="240" w:lineRule="auto"/>
        <w:jc w:val="both"/>
        <w:rPr>
          <w:rFonts w:ascii="Arial" w:hAnsi="Arial" w:cs="Arial"/>
          <w:sz w:val="24"/>
          <w:szCs w:val="24"/>
        </w:rPr>
      </w:pPr>
      <w:r>
        <w:rPr>
          <w:rFonts w:ascii="Arial" w:hAnsi="Arial" w:cs="Arial"/>
          <w:sz w:val="24"/>
          <w:szCs w:val="24"/>
        </w:rPr>
        <w:t>349 Winnifred Drive, Keswick</w:t>
      </w:r>
    </w:p>
    <w:p w14:paraId="00612ED9" w14:textId="77777777" w:rsidR="00A959A5" w:rsidRDefault="00A959A5" w:rsidP="008C00CB">
      <w:pPr>
        <w:spacing w:line="240" w:lineRule="auto"/>
        <w:jc w:val="both"/>
        <w:rPr>
          <w:rFonts w:ascii="Arial" w:hAnsi="Arial" w:cs="Arial"/>
          <w:sz w:val="24"/>
          <w:szCs w:val="24"/>
        </w:rPr>
      </w:pPr>
      <w:r>
        <w:rPr>
          <w:rFonts w:ascii="Arial" w:hAnsi="Arial" w:cs="Arial"/>
          <w:sz w:val="24"/>
          <w:szCs w:val="24"/>
        </w:rPr>
        <w:t>222 Wynhurst Road, Keswick</w:t>
      </w:r>
    </w:p>
    <w:p w14:paraId="2B4EE41E" w14:textId="77777777" w:rsidR="006442D3" w:rsidRDefault="006442D3" w:rsidP="008C00CB">
      <w:pPr>
        <w:spacing w:line="240" w:lineRule="auto"/>
        <w:jc w:val="both"/>
        <w:rPr>
          <w:rFonts w:ascii="Arial" w:hAnsi="Arial" w:cs="Arial"/>
          <w:sz w:val="24"/>
          <w:szCs w:val="24"/>
        </w:rPr>
      </w:pPr>
      <w:r>
        <w:rPr>
          <w:rFonts w:ascii="Arial" w:hAnsi="Arial" w:cs="Arial"/>
          <w:sz w:val="24"/>
          <w:szCs w:val="24"/>
        </w:rPr>
        <w:t>14 Ashwood Avenue, Pefferlaw</w:t>
      </w:r>
    </w:p>
    <w:p w14:paraId="0C922FF7"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7791 Black River Road, Pefferlaw</w:t>
      </w:r>
    </w:p>
    <w:p w14:paraId="5F46C928"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10 Burnie Road, Pefferlaw</w:t>
      </w:r>
    </w:p>
    <w:p w14:paraId="399FE6BD"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10 Donna Drive, Pefferlaw</w:t>
      </w:r>
    </w:p>
    <w:p w14:paraId="4663A705"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6</w:t>
      </w:r>
      <w:r w:rsidR="0090504A">
        <w:rPr>
          <w:rFonts w:ascii="Arial" w:hAnsi="Arial" w:cs="Arial"/>
          <w:sz w:val="24"/>
          <w:szCs w:val="24"/>
        </w:rPr>
        <w:t>6</w:t>
      </w:r>
      <w:r>
        <w:rPr>
          <w:rFonts w:ascii="Arial" w:hAnsi="Arial" w:cs="Arial"/>
          <w:sz w:val="24"/>
          <w:szCs w:val="24"/>
        </w:rPr>
        <w:t>4 Duclos Point Road, Pefferlaw</w:t>
      </w:r>
    </w:p>
    <w:p w14:paraId="780B33CB" w14:textId="77777777" w:rsidR="00036FFC" w:rsidRDefault="00036FFC" w:rsidP="008C00CB">
      <w:pPr>
        <w:spacing w:line="240" w:lineRule="auto"/>
        <w:jc w:val="both"/>
        <w:rPr>
          <w:rFonts w:ascii="Arial" w:hAnsi="Arial" w:cs="Arial"/>
          <w:sz w:val="24"/>
          <w:szCs w:val="24"/>
        </w:rPr>
      </w:pPr>
      <w:r>
        <w:rPr>
          <w:rFonts w:ascii="Arial" w:hAnsi="Arial" w:cs="Arial"/>
          <w:sz w:val="24"/>
          <w:szCs w:val="24"/>
        </w:rPr>
        <w:t>716 Duclos Point Road, Pefferlaw</w:t>
      </w:r>
    </w:p>
    <w:p w14:paraId="60CEEFCD"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225 Holmes Point Road, Pefferlaw</w:t>
      </w:r>
    </w:p>
    <w:p w14:paraId="7DD26B74"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12 Irving Drive, Pefferlaw</w:t>
      </w:r>
    </w:p>
    <w:p w14:paraId="0C713522"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20 Irving Drive, Pefferlaw</w:t>
      </w:r>
    </w:p>
    <w:p w14:paraId="6E1013B8" w14:textId="77777777" w:rsidR="00987588" w:rsidRDefault="00987588" w:rsidP="008C00CB">
      <w:pPr>
        <w:spacing w:line="240" w:lineRule="auto"/>
        <w:jc w:val="both"/>
        <w:rPr>
          <w:rFonts w:ascii="Arial" w:hAnsi="Arial" w:cs="Arial"/>
          <w:sz w:val="24"/>
          <w:szCs w:val="24"/>
        </w:rPr>
      </w:pPr>
      <w:r>
        <w:rPr>
          <w:rFonts w:ascii="Arial" w:hAnsi="Arial" w:cs="Arial"/>
          <w:sz w:val="24"/>
          <w:szCs w:val="24"/>
        </w:rPr>
        <w:t>136 Irving Drive, Pefferlaw</w:t>
      </w:r>
    </w:p>
    <w:p w14:paraId="79D166C9"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164 Irving Drive Pefferlaw</w:t>
      </w:r>
    </w:p>
    <w:p w14:paraId="7161316A"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3 Lambrook Drive, Pefferlaw</w:t>
      </w:r>
    </w:p>
    <w:p w14:paraId="38B1AE36" w14:textId="77777777" w:rsidR="004F55B5" w:rsidRDefault="004F55B5" w:rsidP="008C00CB">
      <w:pPr>
        <w:spacing w:line="240" w:lineRule="auto"/>
        <w:jc w:val="both"/>
        <w:rPr>
          <w:rFonts w:ascii="Arial" w:hAnsi="Arial" w:cs="Arial"/>
          <w:sz w:val="24"/>
          <w:szCs w:val="24"/>
        </w:rPr>
      </w:pPr>
      <w:r>
        <w:rPr>
          <w:rFonts w:ascii="Arial" w:hAnsi="Arial" w:cs="Arial"/>
          <w:sz w:val="24"/>
          <w:szCs w:val="24"/>
        </w:rPr>
        <w:t>7 Mellon Avenue, Pefferlaw</w:t>
      </w:r>
    </w:p>
    <w:p w14:paraId="13752D74"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80 Moore’s Beach Road, Pefferlaw</w:t>
      </w:r>
    </w:p>
    <w:p w14:paraId="115D7AD5"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14</w:t>
      </w:r>
      <w:r w:rsidR="004B20B4">
        <w:rPr>
          <w:rFonts w:ascii="Arial" w:hAnsi="Arial" w:cs="Arial"/>
          <w:sz w:val="24"/>
          <w:szCs w:val="24"/>
        </w:rPr>
        <w:t>2</w:t>
      </w:r>
      <w:r>
        <w:rPr>
          <w:rFonts w:ascii="Arial" w:hAnsi="Arial" w:cs="Arial"/>
          <w:sz w:val="24"/>
          <w:szCs w:val="24"/>
        </w:rPr>
        <w:t xml:space="preserve"> Moore’s Beach Road, Pefferlaw</w:t>
      </w:r>
    </w:p>
    <w:p w14:paraId="4A3DFFFD"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7676 Old Shiloh Road, Pefferlaw</w:t>
      </w:r>
    </w:p>
    <w:p w14:paraId="4792791B"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352 Pefferlaw Road, Pefferlaw</w:t>
      </w:r>
    </w:p>
    <w:p w14:paraId="593CE5BC"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43 Regent Street, Pefferlaw</w:t>
      </w:r>
    </w:p>
    <w:p w14:paraId="104650D7" w14:textId="77777777" w:rsidR="00216485" w:rsidRDefault="00216485" w:rsidP="008C00CB">
      <w:pPr>
        <w:spacing w:line="240" w:lineRule="auto"/>
        <w:jc w:val="both"/>
        <w:rPr>
          <w:rFonts w:ascii="Arial" w:hAnsi="Arial" w:cs="Arial"/>
          <w:sz w:val="24"/>
          <w:szCs w:val="24"/>
        </w:rPr>
      </w:pPr>
      <w:r>
        <w:rPr>
          <w:rFonts w:ascii="Arial" w:hAnsi="Arial" w:cs="Arial"/>
          <w:sz w:val="24"/>
          <w:szCs w:val="24"/>
        </w:rPr>
        <w:t>96 Riverview Beach Road, Pefferlaw</w:t>
      </w:r>
    </w:p>
    <w:p w14:paraId="7497FF06"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3 Waterfringe Drive, Pefferlaw</w:t>
      </w:r>
    </w:p>
    <w:p w14:paraId="061F8EDB" w14:textId="77777777" w:rsidR="00792841" w:rsidRDefault="00792841" w:rsidP="008C00CB">
      <w:pPr>
        <w:spacing w:line="240" w:lineRule="auto"/>
        <w:jc w:val="both"/>
        <w:rPr>
          <w:rFonts w:ascii="Arial" w:hAnsi="Arial" w:cs="Arial"/>
          <w:sz w:val="24"/>
          <w:szCs w:val="24"/>
        </w:rPr>
      </w:pPr>
      <w:r>
        <w:rPr>
          <w:rFonts w:ascii="Arial" w:hAnsi="Arial" w:cs="Arial"/>
          <w:sz w:val="24"/>
          <w:szCs w:val="24"/>
        </w:rPr>
        <w:lastRenderedPageBreak/>
        <w:t>7674 Black River Road, Sutton West</w:t>
      </w:r>
    </w:p>
    <w:p w14:paraId="03B81CD6" w14:textId="77777777" w:rsidR="00F123BC" w:rsidRDefault="00F123BC" w:rsidP="008C00CB">
      <w:pPr>
        <w:spacing w:line="240" w:lineRule="auto"/>
        <w:jc w:val="both"/>
        <w:rPr>
          <w:rFonts w:ascii="Arial" w:hAnsi="Arial" w:cs="Arial"/>
          <w:sz w:val="24"/>
          <w:szCs w:val="24"/>
        </w:rPr>
      </w:pPr>
      <w:r>
        <w:rPr>
          <w:rFonts w:ascii="Arial" w:hAnsi="Arial" w:cs="Arial"/>
          <w:sz w:val="24"/>
          <w:szCs w:val="24"/>
        </w:rPr>
        <w:t>1 Catering Road, Sutton West</w:t>
      </w:r>
    </w:p>
    <w:p w14:paraId="4936F6D6"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37 Grew Boulevard, Sutton West</w:t>
      </w:r>
    </w:p>
    <w:p w14:paraId="5CA85951" w14:textId="77777777" w:rsidR="003866BB" w:rsidRDefault="003866BB" w:rsidP="008C00CB">
      <w:pPr>
        <w:spacing w:line="240" w:lineRule="auto"/>
        <w:jc w:val="both"/>
        <w:rPr>
          <w:rFonts w:ascii="Arial" w:hAnsi="Arial" w:cs="Arial"/>
          <w:sz w:val="24"/>
          <w:szCs w:val="24"/>
        </w:rPr>
      </w:pPr>
      <w:r>
        <w:rPr>
          <w:rFonts w:ascii="Arial" w:hAnsi="Arial" w:cs="Arial"/>
          <w:sz w:val="24"/>
          <w:szCs w:val="24"/>
        </w:rPr>
        <w:t>180 Hedge Road, Sutton West</w:t>
      </w:r>
    </w:p>
    <w:p w14:paraId="41774FA4" w14:textId="77777777" w:rsidR="00A9719A" w:rsidRDefault="00A9719A" w:rsidP="008C00CB">
      <w:pPr>
        <w:spacing w:line="240" w:lineRule="auto"/>
        <w:jc w:val="both"/>
        <w:rPr>
          <w:rFonts w:ascii="Arial" w:hAnsi="Arial" w:cs="Arial"/>
          <w:sz w:val="24"/>
          <w:szCs w:val="24"/>
        </w:rPr>
      </w:pPr>
      <w:r>
        <w:rPr>
          <w:rFonts w:ascii="Arial" w:hAnsi="Arial" w:cs="Arial"/>
          <w:sz w:val="24"/>
          <w:szCs w:val="24"/>
        </w:rPr>
        <w:t>241 Hedge Road, Sutton West</w:t>
      </w:r>
    </w:p>
    <w:p w14:paraId="193730E7" w14:textId="77777777" w:rsidR="009A609F" w:rsidRDefault="009A609F" w:rsidP="008C00CB">
      <w:pPr>
        <w:spacing w:line="240" w:lineRule="auto"/>
        <w:jc w:val="both"/>
        <w:rPr>
          <w:rFonts w:ascii="Arial" w:hAnsi="Arial" w:cs="Arial"/>
          <w:sz w:val="24"/>
          <w:szCs w:val="24"/>
        </w:rPr>
      </w:pPr>
      <w:r>
        <w:rPr>
          <w:rFonts w:ascii="Arial" w:hAnsi="Arial" w:cs="Arial"/>
          <w:sz w:val="24"/>
          <w:szCs w:val="24"/>
        </w:rPr>
        <w:t>104 Maple Avenue, Sutton West</w:t>
      </w:r>
    </w:p>
    <w:p w14:paraId="755BDE17" w14:textId="77777777" w:rsidR="00DB7840" w:rsidRDefault="00DB7840" w:rsidP="008C00CB">
      <w:pPr>
        <w:spacing w:line="240" w:lineRule="auto"/>
        <w:jc w:val="both"/>
        <w:rPr>
          <w:rFonts w:ascii="Arial" w:hAnsi="Arial" w:cs="Arial"/>
          <w:sz w:val="24"/>
          <w:szCs w:val="24"/>
        </w:rPr>
      </w:pPr>
      <w:r>
        <w:rPr>
          <w:rFonts w:ascii="Arial" w:hAnsi="Arial" w:cs="Arial"/>
          <w:sz w:val="24"/>
          <w:szCs w:val="24"/>
        </w:rPr>
        <w:t>8 Middle Street, Sutton West</w:t>
      </w:r>
    </w:p>
    <w:p w14:paraId="6063FFD4"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246 Mt. Pleasant Trail, Sutton West</w:t>
      </w:r>
    </w:p>
    <w:p w14:paraId="775A625F"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26756 Park Road, Sutton West</w:t>
      </w:r>
    </w:p>
    <w:p w14:paraId="617CC81A" w14:textId="77777777" w:rsidR="00E9661F" w:rsidRDefault="00E9661F" w:rsidP="008C00CB">
      <w:pPr>
        <w:spacing w:line="240" w:lineRule="auto"/>
        <w:jc w:val="both"/>
        <w:rPr>
          <w:rFonts w:ascii="Arial" w:hAnsi="Arial" w:cs="Arial"/>
          <w:sz w:val="24"/>
          <w:szCs w:val="24"/>
        </w:rPr>
      </w:pPr>
      <w:r>
        <w:rPr>
          <w:rFonts w:ascii="Arial" w:hAnsi="Arial" w:cs="Arial"/>
          <w:sz w:val="24"/>
          <w:szCs w:val="24"/>
        </w:rPr>
        <w:t>47 Sandra Drive, Sutton West</w:t>
      </w:r>
    </w:p>
    <w:p w14:paraId="0B157560" w14:textId="77777777" w:rsidR="00BD4DC8" w:rsidRDefault="00BD4DC8" w:rsidP="008C00CB">
      <w:pPr>
        <w:spacing w:line="240" w:lineRule="auto"/>
        <w:jc w:val="both"/>
        <w:rPr>
          <w:rFonts w:ascii="Arial" w:hAnsi="Arial" w:cs="Arial"/>
          <w:sz w:val="24"/>
          <w:szCs w:val="24"/>
        </w:rPr>
      </w:pPr>
      <w:r>
        <w:rPr>
          <w:rFonts w:ascii="Arial" w:hAnsi="Arial" w:cs="Arial"/>
          <w:sz w:val="24"/>
          <w:szCs w:val="24"/>
        </w:rPr>
        <w:t>36 York Street, Udora</w:t>
      </w:r>
    </w:p>
    <w:p w14:paraId="514494E1" w14:textId="77777777" w:rsidR="008D1565" w:rsidRDefault="008D1565" w:rsidP="008C00CB">
      <w:pPr>
        <w:spacing w:line="240" w:lineRule="auto"/>
        <w:jc w:val="both"/>
        <w:rPr>
          <w:rFonts w:ascii="Arial" w:hAnsi="Arial" w:cs="Arial"/>
          <w:sz w:val="24"/>
          <w:szCs w:val="24"/>
        </w:rPr>
      </w:pPr>
      <w:r>
        <w:rPr>
          <w:rFonts w:ascii="Arial" w:hAnsi="Arial" w:cs="Arial"/>
          <w:sz w:val="24"/>
          <w:szCs w:val="24"/>
        </w:rPr>
        <w:t>65 Edith Street, Willow Beach</w:t>
      </w:r>
    </w:p>
    <w:p w14:paraId="4F104DA2"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31 Farley Circle, Willow Beach</w:t>
      </w:r>
    </w:p>
    <w:p w14:paraId="3F7F2E25" w14:textId="77777777" w:rsidR="00DF46AB" w:rsidRDefault="00DF46AB" w:rsidP="008C00CB">
      <w:pPr>
        <w:spacing w:line="240" w:lineRule="auto"/>
        <w:jc w:val="both"/>
        <w:rPr>
          <w:rFonts w:ascii="Arial" w:hAnsi="Arial" w:cs="Arial"/>
          <w:sz w:val="24"/>
          <w:szCs w:val="24"/>
        </w:rPr>
      </w:pPr>
      <w:r>
        <w:rPr>
          <w:rFonts w:ascii="Arial" w:hAnsi="Arial" w:cs="Arial"/>
          <w:sz w:val="24"/>
          <w:szCs w:val="24"/>
        </w:rPr>
        <w:t>35 Huntley Drive, Willow Beach</w:t>
      </w:r>
    </w:p>
    <w:p w14:paraId="0D1A29AC"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27026 Kennedy Road, Willow Beach</w:t>
      </w:r>
    </w:p>
    <w:p w14:paraId="3FBD51FF"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423 Lake Drive E, Willow Beach</w:t>
      </w:r>
    </w:p>
    <w:p w14:paraId="5CFF8B69"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745 Rockaway Road, Willow Beach</w:t>
      </w:r>
    </w:p>
    <w:p w14:paraId="52942AF0" w14:textId="77777777" w:rsidR="008C00CB" w:rsidRDefault="008C00CB" w:rsidP="008C00CB">
      <w:pPr>
        <w:spacing w:line="240" w:lineRule="auto"/>
        <w:jc w:val="both"/>
        <w:rPr>
          <w:rFonts w:ascii="Arial" w:hAnsi="Arial" w:cs="Arial"/>
          <w:sz w:val="24"/>
          <w:szCs w:val="24"/>
        </w:rPr>
      </w:pPr>
      <w:r>
        <w:rPr>
          <w:rFonts w:ascii="Arial" w:hAnsi="Arial" w:cs="Arial"/>
          <w:sz w:val="24"/>
          <w:szCs w:val="24"/>
        </w:rPr>
        <w:t>791 Willowview Road, Willow Beach</w:t>
      </w:r>
    </w:p>
    <w:p w14:paraId="19401354" w14:textId="77777777" w:rsidR="008C00CB" w:rsidRDefault="008C00CB" w:rsidP="008C00CB">
      <w:pPr>
        <w:spacing w:line="240" w:lineRule="auto"/>
        <w:jc w:val="both"/>
        <w:rPr>
          <w:rFonts w:ascii="Arial" w:hAnsi="Arial" w:cs="Arial"/>
          <w:sz w:val="24"/>
          <w:szCs w:val="24"/>
        </w:rPr>
      </w:pPr>
    </w:p>
    <w:p w14:paraId="4A3244B2" w14:textId="77777777" w:rsidR="008C00CB" w:rsidRDefault="008C00CB" w:rsidP="008C00CB">
      <w:pPr>
        <w:spacing w:line="240" w:lineRule="auto"/>
        <w:jc w:val="both"/>
        <w:rPr>
          <w:rFonts w:ascii="Arial" w:hAnsi="Arial" w:cs="Arial"/>
          <w:sz w:val="24"/>
          <w:szCs w:val="24"/>
        </w:rPr>
      </w:pPr>
    </w:p>
    <w:p w14:paraId="05824FF0" w14:textId="77777777" w:rsidR="008C00CB" w:rsidRPr="008C00CB" w:rsidRDefault="008C00CB" w:rsidP="008C00CB">
      <w:pPr>
        <w:spacing w:line="240" w:lineRule="auto"/>
        <w:jc w:val="both"/>
        <w:rPr>
          <w:rFonts w:ascii="Arial" w:hAnsi="Arial" w:cs="Arial"/>
          <w:sz w:val="24"/>
          <w:szCs w:val="24"/>
        </w:rPr>
      </w:pPr>
    </w:p>
    <w:sectPr w:rsidR="008C00CB" w:rsidRPr="008C00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0CB"/>
    <w:rsid w:val="00010B39"/>
    <w:rsid w:val="00036FFC"/>
    <w:rsid w:val="00091913"/>
    <w:rsid w:val="000A6631"/>
    <w:rsid w:val="00201D1B"/>
    <w:rsid w:val="00216485"/>
    <w:rsid w:val="00231741"/>
    <w:rsid w:val="00280234"/>
    <w:rsid w:val="00351073"/>
    <w:rsid w:val="003866BB"/>
    <w:rsid w:val="00497DBB"/>
    <w:rsid w:val="004B20B4"/>
    <w:rsid w:val="004F55B5"/>
    <w:rsid w:val="0053129E"/>
    <w:rsid w:val="0058342A"/>
    <w:rsid w:val="00595A6D"/>
    <w:rsid w:val="00633068"/>
    <w:rsid w:val="006442D3"/>
    <w:rsid w:val="00792841"/>
    <w:rsid w:val="008C00CB"/>
    <w:rsid w:val="008D1565"/>
    <w:rsid w:val="0090165D"/>
    <w:rsid w:val="00902464"/>
    <w:rsid w:val="0090504A"/>
    <w:rsid w:val="00967EFA"/>
    <w:rsid w:val="00987588"/>
    <w:rsid w:val="009A609F"/>
    <w:rsid w:val="00A507D2"/>
    <w:rsid w:val="00A959A5"/>
    <w:rsid w:val="00A9719A"/>
    <w:rsid w:val="00AA744E"/>
    <w:rsid w:val="00B13084"/>
    <w:rsid w:val="00BD4DC8"/>
    <w:rsid w:val="00C872CE"/>
    <w:rsid w:val="00CF6590"/>
    <w:rsid w:val="00D1326E"/>
    <w:rsid w:val="00D53C1D"/>
    <w:rsid w:val="00DB7840"/>
    <w:rsid w:val="00DF46AB"/>
    <w:rsid w:val="00E9661F"/>
    <w:rsid w:val="00F123BC"/>
    <w:rsid w:val="00FD67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D05D"/>
  <w15:chartTrackingRefBased/>
  <w15:docId w15:val="{824592F5-4DE2-4547-9D29-7EF517F7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0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3</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Teddi Thompson</dc:creator>
  <cp:keywords/>
  <dc:description/>
  <cp:lastModifiedBy>Hillary Thompson</cp:lastModifiedBy>
  <cp:revision>40</cp:revision>
  <cp:lastPrinted>2024-01-12T13:53:00Z</cp:lastPrinted>
  <dcterms:created xsi:type="dcterms:W3CDTF">2023-07-18T14:34:00Z</dcterms:created>
  <dcterms:modified xsi:type="dcterms:W3CDTF">2024-10-30T15:50:00Z</dcterms:modified>
</cp:coreProperties>
</file>